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5757" w14:textId="77777777" w:rsidR="00085874" w:rsidRDefault="00085874" w:rsidP="00085874">
      <w:pPr>
        <w:spacing w:after="0"/>
        <w:rPr>
          <w:rFonts w:ascii="Times New Roman" w:hAnsi="Times New Roman" w:cs="Times New Roman"/>
          <w:sz w:val="24"/>
          <w:szCs w:val="24"/>
          <w:u w:val="single"/>
        </w:rPr>
      </w:pPr>
      <w:bookmarkStart w:id="0" w:name="_GoBack"/>
      <w:bookmarkEnd w:id="0"/>
    </w:p>
    <w:p w14:paraId="37CC85B7" w14:textId="77777777" w:rsidR="00085874" w:rsidRDefault="00085874" w:rsidP="00085874">
      <w:pPr>
        <w:spacing w:after="0"/>
        <w:jc w:val="center"/>
        <w:rPr>
          <w:rFonts w:ascii="Times New Roman" w:hAnsi="Times New Roman" w:cs="Times New Roman"/>
          <w:sz w:val="24"/>
          <w:szCs w:val="24"/>
        </w:rPr>
      </w:pPr>
    </w:p>
    <w:p w14:paraId="3C32808B" w14:textId="77777777" w:rsidR="00085874" w:rsidRDefault="00085874" w:rsidP="00085874">
      <w:pPr>
        <w:spacing w:after="0"/>
        <w:jc w:val="center"/>
        <w:rPr>
          <w:rFonts w:ascii="Times New Roman" w:hAnsi="Times New Roman" w:cs="Times New Roman"/>
          <w:sz w:val="24"/>
          <w:szCs w:val="24"/>
        </w:rPr>
      </w:pPr>
    </w:p>
    <w:p w14:paraId="787A1DC6" w14:textId="6AEC1E91" w:rsidR="00085874" w:rsidRDefault="00085874" w:rsidP="00085874">
      <w:pPr>
        <w:spacing w:after="0"/>
        <w:jc w:val="center"/>
        <w:rPr>
          <w:rFonts w:ascii="Times New Roman" w:hAnsi="Times New Roman" w:cs="Times New Roman"/>
          <w:sz w:val="24"/>
          <w:szCs w:val="24"/>
        </w:rPr>
      </w:pPr>
      <w:r>
        <w:rPr>
          <w:rFonts w:ascii="Times New Roman" w:hAnsi="Times New Roman" w:cs="Times New Roman"/>
          <w:sz w:val="24"/>
          <w:szCs w:val="24"/>
        </w:rPr>
        <w:t xml:space="preserve">Public Hearing Meeting Minutes of </w:t>
      </w:r>
      <w:r w:rsidR="00C8464A">
        <w:rPr>
          <w:rFonts w:ascii="Times New Roman" w:hAnsi="Times New Roman" w:cs="Times New Roman"/>
          <w:sz w:val="24"/>
          <w:szCs w:val="24"/>
        </w:rPr>
        <w:t>March 2</w:t>
      </w:r>
      <w:r>
        <w:rPr>
          <w:rFonts w:ascii="Times New Roman" w:hAnsi="Times New Roman" w:cs="Times New Roman"/>
          <w:sz w:val="24"/>
          <w:szCs w:val="24"/>
        </w:rPr>
        <w:t>, 202</w:t>
      </w:r>
      <w:r w:rsidR="00C8464A">
        <w:rPr>
          <w:rFonts w:ascii="Times New Roman" w:hAnsi="Times New Roman" w:cs="Times New Roman"/>
          <w:sz w:val="24"/>
          <w:szCs w:val="24"/>
        </w:rPr>
        <w:t>1</w:t>
      </w:r>
    </w:p>
    <w:p w14:paraId="7FD5277E" w14:textId="6CB05E80" w:rsidR="00085874" w:rsidRDefault="00085874" w:rsidP="00085874">
      <w:pPr>
        <w:spacing w:after="0"/>
        <w:jc w:val="center"/>
        <w:rPr>
          <w:rFonts w:ascii="Times New Roman" w:hAnsi="Times New Roman" w:cs="Times New Roman"/>
          <w:sz w:val="24"/>
          <w:szCs w:val="24"/>
        </w:rPr>
      </w:pPr>
      <w:r>
        <w:rPr>
          <w:rFonts w:ascii="Times New Roman" w:hAnsi="Times New Roman" w:cs="Times New Roman"/>
          <w:sz w:val="24"/>
          <w:szCs w:val="24"/>
        </w:rPr>
        <w:t xml:space="preserve">As reviewed, approved and accepted by the Town Council on </w:t>
      </w:r>
      <w:r w:rsidR="00C8464A">
        <w:rPr>
          <w:rFonts w:ascii="Times New Roman" w:hAnsi="Times New Roman" w:cs="Times New Roman"/>
          <w:sz w:val="24"/>
          <w:szCs w:val="24"/>
        </w:rPr>
        <w:t>April 6</w:t>
      </w:r>
      <w:r>
        <w:rPr>
          <w:rFonts w:ascii="Times New Roman" w:hAnsi="Times New Roman" w:cs="Times New Roman"/>
          <w:sz w:val="24"/>
          <w:szCs w:val="24"/>
        </w:rPr>
        <w:t>, 202</w:t>
      </w:r>
      <w:r w:rsidR="00C8464A">
        <w:rPr>
          <w:rFonts w:ascii="Times New Roman" w:hAnsi="Times New Roman" w:cs="Times New Roman"/>
          <w:sz w:val="24"/>
          <w:szCs w:val="24"/>
        </w:rPr>
        <w:t>1</w:t>
      </w:r>
    </w:p>
    <w:p w14:paraId="2F5902A3" w14:textId="77777777" w:rsidR="00085874" w:rsidRDefault="00085874" w:rsidP="00085874">
      <w:pPr>
        <w:spacing w:after="0"/>
        <w:rPr>
          <w:rFonts w:ascii="Times New Roman" w:hAnsi="Times New Roman" w:cs="Times New Roman"/>
          <w:sz w:val="24"/>
          <w:szCs w:val="24"/>
        </w:rPr>
      </w:pPr>
    </w:p>
    <w:p w14:paraId="1C17A4B6" w14:textId="56E1DAC9" w:rsidR="00085874" w:rsidRDefault="00C8464A" w:rsidP="00C8464A">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B674A5">
        <w:rPr>
          <w:rFonts w:ascii="Times New Roman" w:hAnsi="Times New Roman" w:cs="Times New Roman"/>
          <w:sz w:val="24"/>
          <w:szCs w:val="24"/>
        </w:rPr>
        <w:t>Vice President</w:t>
      </w:r>
      <w:r>
        <w:rPr>
          <w:rFonts w:ascii="Times New Roman" w:hAnsi="Times New Roman" w:cs="Times New Roman"/>
          <w:sz w:val="24"/>
          <w:szCs w:val="24"/>
        </w:rPr>
        <w:t xml:space="preserve"> Koval</w:t>
      </w:r>
      <w:r w:rsidR="00085874" w:rsidRPr="00F8767A">
        <w:rPr>
          <w:rFonts w:ascii="Times New Roman" w:hAnsi="Times New Roman" w:cs="Times New Roman"/>
          <w:sz w:val="24"/>
          <w:szCs w:val="24"/>
        </w:rPr>
        <w:t xml:space="preserve"> called the </w:t>
      </w:r>
      <w:r w:rsidR="00085874">
        <w:rPr>
          <w:rFonts w:ascii="Times New Roman" w:hAnsi="Times New Roman" w:cs="Times New Roman"/>
          <w:sz w:val="24"/>
          <w:szCs w:val="24"/>
        </w:rPr>
        <w:t xml:space="preserve">Public Hearing to </w:t>
      </w:r>
      <w:r w:rsidR="00085874" w:rsidRPr="00F8767A">
        <w:rPr>
          <w:rFonts w:ascii="Times New Roman" w:hAnsi="Times New Roman" w:cs="Times New Roman"/>
          <w:sz w:val="24"/>
          <w:szCs w:val="24"/>
        </w:rPr>
        <w:t>order at 7:3</w:t>
      </w:r>
      <w:r>
        <w:rPr>
          <w:rFonts w:ascii="Times New Roman" w:hAnsi="Times New Roman" w:cs="Times New Roman"/>
          <w:sz w:val="24"/>
          <w:szCs w:val="24"/>
        </w:rPr>
        <w:t>6</w:t>
      </w:r>
      <w:r w:rsidR="00085874" w:rsidRPr="00F8767A">
        <w:rPr>
          <w:rFonts w:ascii="Times New Roman" w:hAnsi="Times New Roman" w:cs="Times New Roman"/>
          <w:sz w:val="24"/>
          <w:szCs w:val="24"/>
        </w:rPr>
        <w:t xml:space="preserve">p.m. </w:t>
      </w:r>
      <w:proofErr w:type="gramStart"/>
      <w:r w:rsidR="00085874" w:rsidRPr="00C8464A">
        <w:rPr>
          <w:rFonts w:ascii="Times New Roman" w:hAnsi="Times New Roman" w:cs="Times New Roman"/>
          <w:sz w:val="24"/>
          <w:szCs w:val="24"/>
        </w:rPr>
        <w:t>to</w:t>
      </w:r>
      <w:proofErr w:type="gramEnd"/>
      <w:r w:rsidR="00085874" w:rsidRPr="00C8464A">
        <w:rPr>
          <w:rFonts w:ascii="Times New Roman" w:hAnsi="Times New Roman" w:cs="Times New Roman"/>
          <w:sz w:val="24"/>
          <w:szCs w:val="24"/>
        </w:rPr>
        <w:t xml:space="preserve"> </w:t>
      </w:r>
      <w:r w:rsidRPr="00C8464A">
        <w:rPr>
          <w:rFonts w:ascii="Times New Roman" w:hAnsi="Times New Roman" w:cs="Times New Roman"/>
          <w:sz w:val="24"/>
          <w:szCs w:val="24"/>
        </w:rPr>
        <w:t xml:space="preserve">review a site development plan submitted by Dan Turetchi for a new home to be </w:t>
      </w:r>
      <w:r w:rsidR="00CB5979" w:rsidRPr="00C8464A">
        <w:rPr>
          <w:rFonts w:ascii="Times New Roman" w:hAnsi="Times New Roman" w:cs="Times New Roman"/>
          <w:sz w:val="24"/>
          <w:szCs w:val="24"/>
        </w:rPr>
        <w:t>constructed at</w:t>
      </w:r>
      <w:r w:rsidRPr="00C8464A">
        <w:rPr>
          <w:rFonts w:ascii="Times New Roman" w:hAnsi="Times New Roman" w:cs="Times New Roman"/>
          <w:sz w:val="24"/>
          <w:szCs w:val="24"/>
        </w:rPr>
        <w:t xml:space="preserve"> 21720 Rolling Ridge Lane</w:t>
      </w:r>
      <w:r w:rsidR="00085874">
        <w:rPr>
          <w:rFonts w:ascii="Times New Roman" w:hAnsi="Times New Roman" w:cs="Times New Roman"/>
          <w:sz w:val="24"/>
          <w:szCs w:val="24"/>
        </w:rPr>
        <w:t xml:space="preserve">.  </w:t>
      </w:r>
      <w:r w:rsidR="0093170A">
        <w:rPr>
          <w:rFonts w:ascii="Times New Roman" w:hAnsi="Times New Roman" w:cs="Times New Roman"/>
          <w:sz w:val="24"/>
          <w:szCs w:val="24"/>
        </w:rPr>
        <w:t xml:space="preserve">The meeting was held using video conferencing.  </w:t>
      </w:r>
      <w:r w:rsidR="00085874" w:rsidRPr="00F8767A">
        <w:rPr>
          <w:rFonts w:ascii="Times New Roman" w:hAnsi="Times New Roman" w:cs="Times New Roman"/>
          <w:sz w:val="24"/>
          <w:szCs w:val="24"/>
        </w:rPr>
        <w:t>Council Members Charles Bradsher, To</w:t>
      </w:r>
      <w:r w:rsidR="00085874">
        <w:rPr>
          <w:rFonts w:ascii="Times New Roman" w:hAnsi="Times New Roman" w:cs="Times New Roman"/>
          <w:sz w:val="24"/>
          <w:szCs w:val="24"/>
        </w:rPr>
        <w:t>m</w:t>
      </w:r>
      <w:r w:rsidR="00085874" w:rsidRPr="00F8767A">
        <w:rPr>
          <w:rFonts w:ascii="Times New Roman" w:hAnsi="Times New Roman" w:cs="Times New Roman"/>
          <w:sz w:val="24"/>
          <w:szCs w:val="24"/>
        </w:rPr>
        <w:t xml:space="preserve"> Burke</w:t>
      </w:r>
      <w:r>
        <w:rPr>
          <w:rFonts w:ascii="Times New Roman" w:hAnsi="Times New Roman" w:cs="Times New Roman"/>
          <w:sz w:val="24"/>
          <w:szCs w:val="24"/>
        </w:rPr>
        <w:t xml:space="preserve"> </w:t>
      </w:r>
      <w:r w:rsidR="00085874" w:rsidRPr="00F8767A">
        <w:rPr>
          <w:rFonts w:ascii="Times New Roman" w:hAnsi="Times New Roman" w:cs="Times New Roman"/>
          <w:sz w:val="24"/>
          <w:szCs w:val="24"/>
        </w:rPr>
        <w:t>and James O'Hair were present.</w:t>
      </w:r>
      <w:r w:rsidR="00CB5979">
        <w:rPr>
          <w:rFonts w:ascii="Times New Roman" w:hAnsi="Times New Roman" w:cs="Times New Roman"/>
          <w:sz w:val="24"/>
          <w:szCs w:val="24"/>
        </w:rPr>
        <w:t xml:space="preserve"> </w:t>
      </w:r>
      <w:r w:rsidR="00085874" w:rsidRPr="00F8767A">
        <w:rPr>
          <w:rFonts w:ascii="Times New Roman" w:hAnsi="Times New Roman" w:cs="Times New Roman"/>
          <w:sz w:val="24"/>
          <w:szCs w:val="24"/>
        </w:rPr>
        <w:t xml:space="preserve"> </w:t>
      </w:r>
      <w:r w:rsidR="00CB5979" w:rsidRPr="00CB5979">
        <w:rPr>
          <w:rFonts w:ascii="Times New Roman" w:hAnsi="Times New Roman" w:cs="Times New Roman"/>
          <w:sz w:val="24"/>
          <w:szCs w:val="24"/>
        </w:rPr>
        <w:t xml:space="preserve">Historic District Commission Chair Charles Hendricks </w:t>
      </w:r>
      <w:r w:rsidR="00CB5979">
        <w:rPr>
          <w:rFonts w:ascii="Times New Roman" w:hAnsi="Times New Roman" w:cs="Times New Roman"/>
          <w:sz w:val="24"/>
          <w:szCs w:val="24"/>
        </w:rPr>
        <w:t xml:space="preserve">and Commission Member Jill Ruspi </w:t>
      </w:r>
      <w:r w:rsidR="00CB5979" w:rsidRPr="00CB5979">
        <w:rPr>
          <w:rFonts w:ascii="Times New Roman" w:hAnsi="Times New Roman" w:cs="Times New Roman"/>
          <w:sz w:val="24"/>
          <w:szCs w:val="24"/>
        </w:rPr>
        <w:t>w</w:t>
      </w:r>
      <w:r w:rsidR="00CB5979">
        <w:rPr>
          <w:rFonts w:ascii="Times New Roman" w:hAnsi="Times New Roman" w:cs="Times New Roman"/>
          <w:sz w:val="24"/>
          <w:szCs w:val="24"/>
        </w:rPr>
        <w:t>ere</w:t>
      </w:r>
      <w:r w:rsidR="00CB5979" w:rsidRPr="00CB5979">
        <w:rPr>
          <w:rFonts w:ascii="Times New Roman" w:hAnsi="Times New Roman" w:cs="Times New Roman"/>
          <w:sz w:val="24"/>
          <w:szCs w:val="24"/>
        </w:rPr>
        <w:t xml:space="preserve"> present. The Clerk, Assistant Clerk Treasurer</w:t>
      </w:r>
      <w:r w:rsidR="00B674A5">
        <w:rPr>
          <w:rFonts w:ascii="Times New Roman" w:hAnsi="Times New Roman" w:cs="Times New Roman"/>
          <w:sz w:val="24"/>
          <w:szCs w:val="24"/>
        </w:rPr>
        <w:t xml:space="preserve">, </w:t>
      </w:r>
      <w:r w:rsidR="00CB5979">
        <w:rPr>
          <w:rFonts w:ascii="Times New Roman" w:hAnsi="Times New Roman" w:cs="Times New Roman"/>
          <w:sz w:val="24"/>
          <w:szCs w:val="24"/>
        </w:rPr>
        <w:t>Mr. Dan Turetchi</w:t>
      </w:r>
      <w:r w:rsidR="00573C04">
        <w:rPr>
          <w:rFonts w:ascii="Times New Roman" w:hAnsi="Times New Roman" w:cs="Times New Roman"/>
          <w:sz w:val="24"/>
          <w:szCs w:val="24"/>
        </w:rPr>
        <w:t xml:space="preserve"> </w:t>
      </w:r>
      <w:r w:rsidR="00B674A5">
        <w:rPr>
          <w:rFonts w:ascii="Times New Roman" w:hAnsi="Times New Roman" w:cs="Times New Roman"/>
          <w:sz w:val="24"/>
          <w:szCs w:val="24"/>
        </w:rPr>
        <w:t>and one resident were</w:t>
      </w:r>
      <w:r w:rsidR="00CB5979">
        <w:rPr>
          <w:rFonts w:ascii="Times New Roman" w:hAnsi="Times New Roman" w:cs="Times New Roman"/>
          <w:sz w:val="24"/>
          <w:szCs w:val="24"/>
        </w:rPr>
        <w:t xml:space="preserve"> also present.  </w:t>
      </w:r>
      <w:r w:rsidR="00085874">
        <w:rPr>
          <w:rFonts w:ascii="Times New Roman" w:hAnsi="Times New Roman" w:cs="Times New Roman"/>
          <w:sz w:val="24"/>
          <w:szCs w:val="24"/>
        </w:rPr>
        <w:t xml:space="preserve">The Notice of Hearing was posted on the Town website and at the Post Office.  </w:t>
      </w:r>
    </w:p>
    <w:p w14:paraId="0D992DCB" w14:textId="487E8AE2" w:rsidR="00573C04" w:rsidRDefault="00573C04" w:rsidP="00C8464A">
      <w:pPr>
        <w:spacing w:after="0"/>
        <w:rPr>
          <w:rFonts w:ascii="Times New Roman" w:hAnsi="Times New Roman" w:cs="Times New Roman"/>
          <w:sz w:val="24"/>
          <w:szCs w:val="24"/>
        </w:rPr>
      </w:pPr>
    </w:p>
    <w:p w14:paraId="39A2CB2E" w14:textId="60A96FA9" w:rsidR="00573C04" w:rsidRDefault="008868D1" w:rsidP="00C8464A">
      <w:pPr>
        <w:spacing w:after="0"/>
        <w:rPr>
          <w:rFonts w:ascii="Times New Roman" w:hAnsi="Times New Roman" w:cs="Times New Roman"/>
          <w:sz w:val="24"/>
          <w:szCs w:val="24"/>
        </w:rPr>
      </w:pPr>
      <w:r>
        <w:rPr>
          <w:rFonts w:ascii="Times New Roman" w:hAnsi="Times New Roman" w:cs="Times New Roman"/>
          <w:sz w:val="24"/>
          <w:szCs w:val="24"/>
        </w:rPr>
        <w:t xml:space="preserve">Mr. Turetchi presented the proposed site development plan for a four bedroom, four and one-half bath house for Lot 5 in the Rolling Ridge subdivision.  Mr. Turetchi reviewed the revisions to the exterior as recommended by the Historic District Commission to include removing the Palladian windows and modifying the design of the quoins and the front porch columns.  The site plan showing the placement of the house on the lot and the </w:t>
      </w:r>
      <w:r w:rsidR="00DE5028">
        <w:rPr>
          <w:rFonts w:ascii="Times New Roman" w:hAnsi="Times New Roman" w:cs="Times New Roman"/>
          <w:sz w:val="24"/>
          <w:szCs w:val="24"/>
        </w:rPr>
        <w:t xml:space="preserve">proposed </w:t>
      </w:r>
      <w:r>
        <w:rPr>
          <w:rFonts w:ascii="Times New Roman" w:hAnsi="Times New Roman" w:cs="Times New Roman"/>
          <w:sz w:val="24"/>
          <w:szCs w:val="24"/>
        </w:rPr>
        <w:t xml:space="preserve">landscaping design were also reviewed.  </w:t>
      </w:r>
    </w:p>
    <w:p w14:paraId="7180299A" w14:textId="5CC8FC12" w:rsidR="008868D1" w:rsidRDefault="008868D1" w:rsidP="00C8464A">
      <w:pPr>
        <w:spacing w:after="0"/>
        <w:rPr>
          <w:rFonts w:ascii="Times New Roman" w:hAnsi="Times New Roman" w:cs="Times New Roman"/>
          <w:sz w:val="24"/>
          <w:szCs w:val="24"/>
        </w:rPr>
      </w:pPr>
    </w:p>
    <w:p w14:paraId="257B1396" w14:textId="5AE9657A" w:rsidR="008868D1" w:rsidRDefault="008868D1" w:rsidP="00C8464A">
      <w:pPr>
        <w:spacing w:after="0"/>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stated Mr. Turetchi has addressed the concerns raised by the Historic District Commission and the Commission members think the house will fit nicely in the location and not detract from the historic Rolling Ridge house.  Chair Hendricks said the Historic District Commission is recommending </w:t>
      </w:r>
      <w:r w:rsidR="00597032">
        <w:rPr>
          <w:rFonts w:ascii="Times New Roman" w:hAnsi="Times New Roman" w:cs="Times New Roman"/>
          <w:sz w:val="24"/>
          <w:szCs w:val="24"/>
        </w:rPr>
        <w:t>approval of the current site development plan.</w:t>
      </w:r>
    </w:p>
    <w:p w14:paraId="46E6E943" w14:textId="238F976B" w:rsidR="00597032" w:rsidRDefault="00597032" w:rsidP="00C8464A">
      <w:pPr>
        <w:spacing w:after="0"/>
        <w:rPr>
          <w:rFonts w:ascii="Times New Roman" w:hAnsi="Times New Roman" w:cs="Times New Roman"/>
          <w:sz w:val="24"/>
          <w:szCs w:val="24"/>
        </w:rPr>
      </w:pPr>
    </w:p>
    <w:p w14:paraId="00C5474C" w14:textId="4BDD5657" w:rsidR="00D35924" w:rsidRDefault="00D35924" w:rsidP="00D35924">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B674A5">
        <w:rPr>
          <w:rFonts w:ascii="Times New Roman" w:hAnsi="Times New Roman" w:cs="Times New Roman"/>
          <w:sz w:val="24"/>
          <w:szCs w:val="24"/>
        </w:rPr>
        <w:t>Vice President</w:t>
      </w:r>
      <w:r>
        <w:rPr>
          <w:rFonts w:ascii="Times New Roman" w:hAnsi="Times New Roman" w:cs="Times New Roman"/>
          <w:sz w:val="24"/>
          <w:szCs w:val="24"/>
        </w:rPr>
        <w:t xml:space="preserve"> Koval asked if there were any additional comments.  There being none, </w:t>
      </w:r>
    </w:p>
    <w:p w14:paraId="3C87DA53" w14:textId="716DC608" w:rsidR="00D35924" w:rsidRPr="00D35924" w:rsidRDefault="00D35924" w:rsidP="00D35924">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O’Hair made a motion to close the public hearing.  Council Member Burke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w:t>
      </w:r>
      <w:proofErr w:type="gramStart"/>
      <w:r>
        <w:rPr>
          <w:rFonts w:ascii="Times New Roman" w:hAnsi="Times New Roman" w:cs="Times New Roman"/>
          <w:b/>
          <w:bCs/>
          <w:i/>
          <w:iCs/>
          <w:sz w:val="24"/>
          <w:szCs w:val="24"/>
        </w:rPr>
        <w:t>Unanimously approved.</w:t>
      </w:r>
      <w:proofErr w:type="gramEnd"/>
    </w:p>
    <w:p w14:paraId="56B0A2CF" w14:textId="77777777" w:rsidR="00597032" w:rsidRDefault="00597032" w:rsidP="00C8464A">
      <w:pPr>
        <w:spacing w:after="0"/>
        <w:rPr>
          <w:rFonts w:ascii="Times New Roman" w:hAnsi="Times New Roman" w:cs="Times New Roman"/>
          <w:sz w:val="24"/>
          <w:szCs w:val="24"/>
        </w:rPr>
      </w:pPr>
    </w:p>
    <w:p w14:paraId="52168952" w14:textId="3B94C7FC" w:rsidR="00085874" w:rsidRDefault="00D35924" w:rsidP="00085874">
      <w:pPr>
        <w:spacing w:after="0"/>
        <w:rPr>
          <w:rFonts w:ascii="Times New Roman" w:hAnsi="Times New Roman" w:cs="Times New Roman"/>
          <w:sz w:val="24"/>
          <w:szCs w:val="24"/>
        </w:rPr>
      </w:pPr>
      <w:r>
        <w:rPr>
          <w:rFonts w:ascii="Times New Roman" w:hAnsi="Times New Roman" w:cs="Times New Roman"/>
          <w:sz w:val="24"/>
          <w:szCs w:val="24"/>
        </w:rPr>
        <w:t>The public hearing was closed at 7:58p.m.</w:t>
      </w:r>
    </w:p>
    <w:p w14:paraId="2E0891B2" w14:textId="77777777" w:rsidR="00085874" w:rsidRDefault="00085874" w:rsidP="00085874">
      <w:pPr>
        <w:spacing w:after="0"/>
        <w:rPr>
          <w:rFonts w:ascii="Times New Roman" w:hAnsi="Times New Roman" w:cs="Times New Roman"/>
          <w:sz w:val="24"/>
          <w:szCs w:val="24"/>
        </w:rPr>
      </w:pPr>
    </w:p>
    <w:p w14:paraId="19CA1430" w14:textId="77777777" w:rsidR="00085874" w:rsidRDefault="00085874" w:rsidP="00085874">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8752397" w14:textId="77777777" w:rsidR="00085874" w:rsidRDefault="00085874" w:rsidP="00085874">
      <w:pPr>
        <w:spacing w:after="0"/>
        <w:rPr>
          <w:rFonts w:ascii="Times New Roman" w:hAnsi="Times New Roman" w:cs="Times New Roman"/>
          <w:sz w:val="24"/>
          <w:szCs w:val="24"/>
        </w:rPr>
      </w:pPr>
    </w:p>
    <w:p w14:paraId="40E353DD" w14:textId="77777777" w:rsidR="00085874" w:rsidRDefault="00085874" w:rsidP="00085874">
      <w:pPr>
        <w:spacing w:after="0"/>
        <w:rPr>
          <w:rFonts w:ascii="Times New Roman" w:hAnsi="Times New Roman" w:cs="Times New Roman"/>
          <w:sz w:val="24"/>
          <w:szCs w:val="24"/>
        </w:rPr>
      </w:pPr>
    </w:p>
    <w:p w14:paraId="6C151070" w14:textId="77777777" w:rsidR="00085874" w:rsidRDefault="00085874" w:rsidP="00085874">
      <w:pPr>
        <w:spacing w:after="0"/>
        <w:rPr>
          <w:rFonts w:ascii="Times New Roman" w:hAnsi="Times New Roman" w:cs="Times New Roman"/>
          <w:sz w:val="24"/>
          <w:szCs w:val="24"/>
        </w:rPr>
      </w:pPr>
      <w:r>
        <w:rPr>
          <w:rFonts w:ascii="Times New Roman" w:hAnsi="Times New Roman" w:cs="Times New Roman"/>
          <w:sz w:val="24"/>
          <w:szCs w:val="24"/>
        </w:rPr>
        <w:t>Joy M. Jackson</w:t>
      </w:r>
    </w:p>
    <w:p w14:paraId="7F2479A4" w14:textId="77777777" w:rsidR="00085874" w:rsidRDefault="00085874" w:rsidP="00085874">
      <w:pPr>
        <w:spacing w:after="0"/>
        <w:rPr>
          <w:rFonts w:ascii="Times New Roman" w:hAnsi="Times New Roman" w:cs="Times New Roman"/>
          <w:sz w:val="24"/>
          <w:szCs w:val="24"/>
        </w:rPr>
      </w:pPr>
      <w:r>
        <w:rPr>
          <w:rFonts w:ascii="Times New Roman" w:hAnsi="Times New Roman" w:cs="Times New Roman"/>
          <w:sz w:val="24"/>
          <w:szCs w:val="24"/>
        </w:rPr>
        <w:t>Assistant Clerk</w:t>
      </w:r>
    </w:p>
    <w:p w14:paraId="13497670" w14:textId="1CC72BA3" w:rsidR="00A61C14" w:rsidRPr="00D35924" w:rsidRDefault="00D35924" w:rsidP="00D35924">
      <w:pPr>
        <w:spacing w:after="0"/>
        <w:rPr>
          <w:rFonts w:ascii="Times New Roman" w:hAnsi="Times New Roman" w:cs="Times New Roman"/>
          <w:sz w:val="24"/>
          <w:szCs w:val="24"/>
        </w:rPr>
      </w:pPr>
      <w:r>
        <w:rPr>
          <w:rFonts w:ascii="Times New Roman" w:hAnsi="Times New Roman" w:cs="Times New Roman"/>
          <w:sz w:val="24"/>
          <w:szCs w:val="24"/>
        </w:rPr>
        <w:t>March 2</w:t>
      </w:r>
      <w:r w:rsidR="00085874">
        <w:rPr>
          <w:rFonts w:ascii="Times New Roman" w:hAnsi="Times New Roman" w:cs="Times New Roman"/>
          <w:sz w:val="24"/>
          <w:szCs w:val="24"/>
        </w:rPr>
        <w:t>, 202</w:t>
      </w:r>
      <w:r>
        <w:rPr>
          <w:rFonts w:ascii="Times New Roman" w:hAnsi="Times New Roman" w:cs="Times New Roman"/>
          <w:sz w:val="24"/>
          <w:szCs w:val="24"/>
        </w:rPr>
        <w:t>1</w:t>
      </w:r>
    </w:p>
    <w:sectPr w:rsidR="00A61C14" w:rsidRPr="00D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4"/>
    <w:rsid w:val="00085874"/>
    <w:rsid w:val="001C3310"/>
    <w:rsid w:val="00573C04"/>
    <w:rsid w:val="00597032"/>
    <w:rsid w:val="008868D1"/>
    <w:rsid w:val="0093170A"/>
    <w:rsid w:val="00A61C14"/>
    <w:rsid w:val="00B674A5"/>
    <w:rsid w:val="00C8464A"/>
    <w:rsid w:val="00CB5979"/>
    <w:rsid w:val="00D35924"/>
    <w:rsid w:val="00D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c:creator>
  <cp:lastModifiedBy>Charlene</cp:lastModifiedBy>
  <cp:revision>2</cp:revision>
  <dcterms:created xsi:type="dcterms:W3CDTF">2021-04-05T17:48:00Z</dcterms:created>
  <dcterms:modified xsi:type="dcterms:W3CDTF">2021-04-05T17:48:00Z</dcterms:modified>
</cp:coreProperties>
</file>